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PADRE, MAESTRO Y AMIGO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5d8q93amyjj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Padre de muchos chicos, padre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escucha nuestro canto te aclama con fervor.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Manda tu fuerza y entusiasmo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así también nosotros más alto llegarem. </w:t>
      </w:r>
    </w:p>
    <w:p w:rsidR="00000000" w:rsidDel="00000000" w:rsidP="00000000" w:rsidRDefault="00000000" w:rsidRPr="00000000" w14:paraId="00000007">
      <w:pPr>
        <w:pStyle w:val="Subtitle"/>
        <w:rPr>
          <w:sz w:val="22"/>
          <w:szCs w:val="22"/>
        </w:rPr>
      </w:pPr>
      <w:bookmarkStart w:colFirst="0" w:colLast="0" w:name="_heading=h.kmnjly7my8h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Padre, maestro y amigo,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jóvenes del mundo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iremos tras de 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Lleva tus hijos hacia el Cielo,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agarra nuestras manos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guíanos pastor.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oh, oh, oh, oh, oh, oh. (2v)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Eres maestro en el camino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tus huellas has dejado para alcanzar el Ciel.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Toda tu vida entregaste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 sueño que hiciste de guiarnos al Señor.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Fiesta, contigo siempre es fiesta,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contigo hay alegría se siente tu amistad.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Vuelve, revive entre nosotros,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tu amor de buen amigo jamás nos faltará.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LjoaiJtRR/mkM2oOhNg+j3QwPw==">CgMxLjAyDmguNWQ4cTkzYW15amowMg5oLmttbmpseTdteThoZjgAciExcENUeVJQSjNTMHhZUVppeHBka1I3aFdyZnpEaWpZUnQ=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